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C4" w:rsidRDefault="00B254C4" w:rsidP="00B254C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rFonts w:eastAsia="Times New Roman"/>
          <w:b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360"/>
        <w:jc w:val="center"/>
        <w:rPr>
          <w:b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right="25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KABUL VE ONAY TUTANAĞI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right="2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danışmanlığında,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tarafından hazırlanan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AA08C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="00AA08C6">
        <w:rPr>
          <w:rFonts w:ascii="Times New Roman" w:eastAsia="Times New Roman" w:hAnsi="Times New Roman" w:cs="Times New Roman"/>
          <w:sz w:val="24"/>
          <w:szCs w:val="24"/>
        </w:rPr>
        <w:t>” adlı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 çalışma …………………………….. tarihinde aşağıdaki jüri tarafından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Anabilim Dalı,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Programında Yüksek Lisans Tezi olarak kabul edilmiştir. 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48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Jüri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pacing w:line="348" w:lineRule="auto"/>
        <w:ind w:firstLine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 tezin Bayburt Üniversitesi Lisansüstü Eğitim ve Öğretim Yönetmeliği’nin ilgili maddelerinde belirtilen şartları yerine getirdiğini onaylarım.</w:t>
      </w:r>
    </w:p>
    <w:p w:rsidR="00B254C4" w:rsidRDefault="00B254C4" w:rsidP="00B254C4">
      <w:pPr>
        <w:spacing w:line="200" w:lineRule="exact"/>
        <w:rPr>
          <w:rFonts w:ascii="Times New Roman" w:eastAsia="Times New Roman" w:hAnsi="Times New Roman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567" w:right="2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/………/………..</w:t>
      </w: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left="4956" w:right="258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54C4" w:rsidRDefault="00B254C4" w:rsidP="00B254C4">
      <w:pPr>
        <w:shd w:val="clear" w:color="auto" w:fill="FFFFFF"/>
        <w:autoSpaceDE w:val="0"/>
        <w:autoSpaceDN w:val="0"/>
        <w:adjustRightInd w:val="0"/>
        <w:spacing w:line="360" w:lineRule="auto"/>
        <w:ind w:right="2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221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216D">
        <w:rPr>
          <w:rFonts w:ascii="Times New Roman" w:hAnsi="Times New Roman" w:cs="Times New Roman"/>
          <w:sz w:val="24"/>
          <w:szCs w:val="24"/>
        </w:rPr>
        <w:t>Doç. Dr. Fatih GÜRBÜZ</w:t>
      </w:r>
    </w:p>
    <w:p w:rsidR="00B254C4" w:rsidRDefault="00422397" w:rsidP="00B254C4">
      <w:pPr>
        <w:shd w:val="clear" w:color="auto" w:fill="FFFFFF"/>
        <w:spacing w:line="360" w:lineRule="auto"/>
        <w:ind w:left="5112" w:right="258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Enstitü Müdürü</w:t>
      </w:r>
    </w:p>
    <w:p w:rsidR="00B254C4" w:rsidRDefault="00B254C4" w:rsidP="00B254C4">
      <w:pPr>
        <w:spacing w:line="348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54C4" w:rsidRPr="00904B75" w:rsidRDefault="00B254C4" w:rsidP="00904B75">
      <w:pPr>
        <w:pStyle w:val="Balk2"/>
      </w:pPr>
    </w:p>
    <w:sectPr w:rsidR="00B254C4" w:rsidRPr="00904B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49" w:rsidRDefault="00C16A49">
      <w:r>
        <w:separator/>
      </w:r>
    </w:p>
  </w:endnote>
  <w:endnote w:type="continuationSeparator" w:id="0">
    <w:p w:rsidR="00C16A49" w:rsidRDefault="00C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49" w:rsidRDefault="00C16A49">
      <w:r>
        <w:separator/>
      </w:r>
    </w:p>
  </w:footnote>
  <w:footnote w:type="continuationSeparator" w:id="0">
    <w:p w:rsidR="00C16A49" w:rsidRDefault="00C1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C9" w:rsidRDefault="005A3EA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044083" wp14:editId="2D2BC612">
              <wp:simplePos x="0" y="0"/>
              <wp:positionH relativeFrom="page">
                <wp:posOffset>1427480</wp:posOffset>
              </wp:positionH>
              <wp:positionV relativeFrom="page">
                <wp:posOffset>1073785</wp:posOffset>
              </wp:positionV>
              <wp:extent cx="384175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6C9" w:rsidRDefault="00C16A49" w:rsidP="00F700FE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4408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112.4pt;margin-top:84.55pt;width:30.2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" filled="f" stroked="f">
              <v:textbox inset="0,0,0,0">
                <w:txbxContent>
                  <w:p w:rsidR="000D56C9" w:rsidRDefault="00EA514E" w:rsidP="00F700FE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AB"/>
    <w:rsid w:val="000F2C20"/>
    <w:rsid w:val="00125E75"/>
    <w:rsid w:val="0032216D"/>
    <w:rsid w:val="003450A0"/>
    <w:rsid w:val="00346F1E"/>
    <w:rsid w:val="00350B6A"/>
    <w:rsid w:val="00422397"/>
    <w:rsid w:val="005A3EAB"/>
    <w:rsid w:val="00643B35"/>
    <w:rsid w:val="008D0B4F"/>
    <w:rsid w:val="00904B75"/>
    <w:rsid w:val="00AA08C6"/>
    <w:rsid w:val="00B254C4"/>
    <w:rsid w:val="00C16A49"/>
    <w:rsid w:val="00C803F3"/>
    <w:rsid w:val="00CC01A8"/>
    <w:rsid w:val="00DC24EC"/>
    <w:rsid w:val="00E000EC"/>
    <w:rsid w:val="00E830F2"/>
    <w:rsid w:val="00E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916D"/>
  <w15:chartTrackingRefBased/>
  <w15:docId w15:val="{04A0B412-7CFF-490E-9E9B-7B478AA6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C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1"/>
    <w:unhideWhenUsed/>
    <w:qFormat/>
    <w:rsid w:val="00B254C4"/>
    <w:pPr>
      <w:widowControl w:val="0"/>
      <w:autoSpaceDE w:val="0"/>
      <w:autoSpaceDN w:val="0"/>
      <w:spacing w:after="12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A3EA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A3EAB"/>
  </w:style>
  <w:style w:type="character" w:customStyle="1" w:styleId="Balk2Char">
    <w:name w:val="Başlık 2 Char"/>
    <w:basedOn w:val="VarsaylanParagrafYazTipi"/>
    <w:link w:val="Balk2"/>
    <w:uiPriority w:val="1"/>
    <w:rsid w:val="00B254C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B25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2020-06-04T10:49:00Z</dcterms:created>
  <dcterms:modified xsi:type="dcterms:W3CDTF">2020-06-04T10:49:00Z</dcterms:modified>
</cp:coreProperties>
</file>