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F2C2" w14:textId="77777777" w:rsidR="00DA66F2" w:rsidRPr="00966127" w:rsidRDefault="00DA66F2" w:rsidP="00DA66F2">
      <w:pPr>
        <w:pStyle w:val="Header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Sosyal Bilimler Enstitüsü</w:t>
      </w:r>
    </w:p>
    <w:p w14:paraId="6D3CBC3D" w14:textId="77777777" w:rsidR="00DA66F2" w:rsidRPr="00966127" w:rsidRDefault="00DA66F2" w:rsidP="00DA66F2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İŞLETME BÖLÜMÜ</w:t>
      </w:r>
    </w:p>
    <w:p w14:paraId="4E0E601A" w14:textId="77777777" w:rsidR="00DA66F2" w:rsidRPr="00966127" w:rsidRDefault="00DA66F2" w:rsidP="00DA66F2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2021-2022 GÜZ</w:t>
      </w: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YARIYILI </w:t>
      </w:r>
      <w:r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YÜKSEKLİSANS </w:t>
      </w: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HAFTALIK DERS PROGRAMI</w:t>
      </w:r>
    </w:p>
    <w:p w14:paraId="1889ADAC" w14:textId="77777777" w:rsidR="00DA66F2" w:rsidRPr="00966127" w:rsidRDefault="00DA66F2" w:rsidP="00DA66F2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8"/>
          <w:u w:val="single"/>
          <w:lang w:eastAsia="tr-TR"/>
        </w:rPr>
      </w:pPr>
    </w:p>
    <w:tbl>
      <w:tblPr>
        <w:tblW w:w="11130" w:type="dxa"/>
        <w:jc w:val="center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8"/>
        <w:gridCol w:w="1773"/>
        <w:gridCol w:w="1842"/>
        <w:gridCol w:w="193"/>
        <w:gridCol w:w="2075"/>
        <w:gridCol w:w="1701"/>
        <w:gridCol w:w="709"/>
        <w:gridCol w:w="1418"/>
      </w:tblGrid>
      <w:tr w:rsidR="00DA66F2" w:rsidRPr="00966127" w14:paraId="2DC1ED33" w14:textId="77777777" w:rsidTr="00DA66F2">
        <w:trPr>
          <w:trHeight w:val="206"/>
          <w:jc w:val="center"/>
        </w:trPr>
        <w:tc>
          <w:tcPr>
            <w:tcW w:w="11130" w:type="dxa"/>
            <w:gridSpan w:val="9"/>
            <w:shd w:val="clear" w:color="auto" w:fill="auto"/>
          </w:tcPr>
          <w:p w14:paraId="74D86C5C" w14:textId="77777777" w:rsidR="00DA66F2" w:rsidRPr="00966127" w:rsidRDefault="00DA66F2" w:rsidP="00DA66F2">
            <w:pPr>
              <w:pStyle w:val="ListParagraph"/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A66F2" w:rsidRPr="00966127" w14:paraId="660A1F03" w14:textId="77777777" w:rsidTr="00DA66F2">
        <w:trPr>
          <w:jc w:val="center"/>
        </w:trPr>
        <w:tc>
          <w:tcPr>
            <w:tcW w:w="11130" w:type="dxa"/>
            <w:gridSpan w:val="9"/>
            <w:shd w:val="clear" w:color="auto" w:fill="auto"/>
          </w:tcPr>
          <w:p w14:paraId="03B58709" w14:textId="77777777" w:rsidR="00DA66F2" w:rsidRPr="00966127" w:rsidRDefault="00DA66F2" w:rsidP="00DA66F2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A66F2" w:rsidRPr="00966127" w14:paraId="3D88969E" w14:textId="77777777" w:rsidTr="00DA66F2">
        <w:trPr>
          <w:jc w:val="center"/>
        </w:trPr>
        <w:tc>
          <w:tcPr>
            <w:tcW w:w="1419" w:type="dxa"/>
            <w:gridSpan w:val="2"/>
            <w:shd w:val="clear" w:color="auto" w:fill="auto"/>
          </w:tcPr>
          <w:p w14:paraId="2D549F84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</w:tcPr>
          <w:p w14:paraId="2278543C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842" w:type="dxa"/>
            <w:shd w:val="clear" w:color="auto" w:fill="auto"/>
          </w:tcPr>
          <w:p w14:paraId="7D444DFF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071256D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auto"/>
          </w:tcPr>
          <w:p w14:paraId="4FB58EC1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33258E2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DA66F2" w:rsidRPr="00966127" w14:paraId="612E37A5" w14:textId="77777777" w:rsidTr="00DA66F2">
        <w:trPr>
          <w:jc w:val="center"/>
        </w:trPr>
        <w:tc>
          <w:tcPr>
            <w:tcW w:w="1419" w:type="dxa"/>
            <w:gridSpan w:val="2"/>
            <w:shd w:val="clear" w:color="auto" w:fill="auto"/>
          </w:tcPr>
          <w:p w14:paraId="3C06EDF0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1773" w:type="dxa"/>
            <w:shd w:val="clear" w:color="auto" w:fill="auto"/>
          </w:tcPr>
          <w:p w14:paraId="70E2E60D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BA08712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86A8B3D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6C8ADC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11802C0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50443" w:rsidRPr="00966127" w14:paraId="79E4E1F8" w14:textId="77777777" w:rsidTr="00DA66F2">
        <w:trPr>
          <w:trHeight w:val="181"/>
          <w:jc w:val="center"/>
        </w:trPr>
        <w:tc>
          <w:tcPr>
            <w:tcW w:w="1419" w:type="dxa"/>
            <w:gridSpan w:val="2"/>
            <w:shd w:val="clear" w:color="auto" w:fill="auto"/>
          </w:tcPr>
          <w:p w14:paraId="4519A21D" w14:textId="77777777" w:rsidR="00250443" w:rsidRPr="00966127" w:rsidRDefault="00250443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bookmarkStart w:id="0" w:name="_GoBack" w:colFirst="4" w:colLast="4"/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1773" w:type="dxa"/>
            <w:shd w:val="clear" w:color="auto" w:fill="auto"/>
          </w:tcPr>
          <w:p w14:paraId="036CFEF7" w14:textId="65D89823" w:rsidR="00250443" w:rsidRPr="00966127" w:rsidRDefault="00250443" w:rsidP="0000033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Stratejik Marka Yönetimi Doç. Dr. Adnan Kara/t9zxagg</w:t>
            </w:r>
          </w:p>
        </w:tc>
        <w:tc>
          <w:tcPr>
            <w:tcW w:w="1842" w:type="dxa"/>
            <w:shd w:val="clear" w:color="auto" w:fill="auto"/>
          </w:tcPr>
          <w:p w14:paraId="687632BA" w14:textId="77777777" w:rsidR="00250443" w:rsidRDefault="00250443" w:rsidP="00C62C4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Menkul Değer Yönetimi</w:t>
            </w:r>
          </w:p>
          <w:p w14:paraId="077E07B3" w14:textId="1179CB79" w:rsidR="00250443" w:rsidRPr="00966127" w:rsidRDefault="00250443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Ü. Eşref Kuloğlu/gd60sfa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FA19D3" w14:textId="6820B129" w:rsidR="00250443" w:rsidRPr="00966127" w:rsidRDefault="00250443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İstatistiksel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YöntemlerI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Ü. Kübra Elmalı/jrfcz4x</w:t>
            </w:r>
          </w:p>
        </w:tc>
        <w:tc>
          <w:tcPr>
            <w:tcW w:w="1701" w:type="dxa"/>
            <w:shd w:val="clear" w:color="auto" w:fill="auto"/>
          </w:tcPr>
          <w:p w14:paraId="11A1D07D" w14:textId="77777777" w:rsidR="00250443" w:rsidRDefault="00250443" w:rsidP="00605C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Stratejik Maliyet Yönetimi</w:t>
            </w:r>
          </w:p>
          <w:p w14:paraId="7DBD652D" w14:textId="07C80136" w:rsidR="00250443" w:rsidRPr="00966127" w:rsidRDefault="00250443" w:rsidP="00BB5F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Ü. Ali Rıza Ağ/vu4x987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82621A0" w14:textId="5E4847B9" w:rsidR="00250443" w:rsidRPr="00966127" w:rsidRDefault="00250443" w:rsidP="0000033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50443" w:rsidRPr="00966127" w14:paraId="4B961C06" w14:textId="77777777" w:rsidTr="00DA66F2">
        <w:trPr>
          <w:trHeight w:val="115"/>
          <w:jc w:val="center"/>
        </w:trPr>
        <w:tc>
          <w:tcPr>
            <w:tcW w:w="1419" w:type="dxa"/>
            <w:gridSpan w:val="2"/>
            <w:shd w:val="clear" w:color="auto" w:fill="auto"/>
          </w:tcPr>
          <w:p w14:paraId="5CBDE80B" w14:textId="77777777" w:rsidR="00250443" w:rsidRPr="00966127" w:rsidRDefault="00250443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1773" w:type="dxa"/>
            <w:shd w:val="clear" w:color="auto" w:fill="auto"/>
          </w:tcPr>
          <w:p w14:paraId="7C7BDF0F" w14:textId="1B39A180" w:rsidR="00250443" w:rsidRPr="00966127" w:rsidRDefault="00250443" w:rsidP="0000033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Stratejik Marka Yönetimi Doç. Dr. Adnan Kara/t9zxagg</w:t>
            </w:r>
          </w:p>
        </w:tc>
        <w:tc>
          <w:tcPr>
            <w:tcW w:w="1842" w:type="dxa"/>
            <w:shd w:val="clear" w:color="auto" w:fill="auto"/>
          </w:tcPr>
          <w:p w14:paraId="24140DFB" w14:textId="77777777" w:rsidR="00250443" w:rsidRDefault="00250443" w:rsidP="00C62C4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Menkul Değer Yönetimi</w:t>
            </w:r>
          </w:p>
          <w:p w14:paraId="37294653" w14:textId="30691965" w:rsidR="00250443" w:rsidRPr="00966127" w:rsidRDefault="00250443" w:rsidP="00C62C4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Ü. Eşref Kuloğlu/gd60sfa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7BAC01" w14:textId="67686FA6" w:rsidR="00250443" w:rsidRPr="00966127" w:rsidRDefault="00250443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İstatistiksel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YöntemlerI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Ü. Kübra Elmalı/jrfcz4x</w:t>
            </w:r>
          </w:p>
        </w:tc>
        <w:tc>
          <w:tcPr>
            <w:tcW w:w="1701" w:type="dxa"/>
            <w:shd w:val="clear" w:color="auto" w:fill="auto"/>
          </w:tcPr>
          <w:p w14:paraId="1EE33821" w14:textId="77777777" w:rsidR="00250443" w:rsidRDefault="00250443" w:rsidP="00605C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Stratejik Maliyet Yönetimi</w:t>
            </w:r>
          </w:p>
          <w:p w14:paraId="348271A3" w14:textId="0DED16B8" w:rsidR="00250443" w:rsidRPr="00966127" w:rsidRDefault="00250443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Ü. Ali Rıza Ağ/vu4x987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7FE231E" w14:textId="15F47AD2" w:rsidR="00250443" w:rsidRPr="00966127" w:rsidRDefault="00250443" w:rsidP="0000033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50443" w:rsidRPr="00966127" w14:paraId="0F36A956" w14:textId="77777777" w:rsidTr="00DA66F2">
        <w:trPr>
          <w:jc w:val="center"/>
        </w:trPr>
        <w:tc>
          <w:tcPr>
            <w:tcW w:w="1419" w:type="dxa"/>
            <w:gridSpan w:val="2"/>
            <w:shd w:val="clear" w:color="auto" w:fill="auto"/>
          </w:tcPr>
          <w:p w14:paraId="58BE021F" w14:textId="77777777" w:rsidR="00250443" w:rsidRPr="00966127" w:rsidRDefault="00250443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1773" w:type="dxa"/>
            <w:shd w:val="clear" w:color="auto" w:fill="auto"/>
          </w:tcPr>
          <w:p w14:paraId="0C644757" w14:textId="3C496E7E" w:rsidR="00250443" w:rsidRPr="00966127" w:rsidRDefault="00250443" w:rsidP="0000033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Stratejik Marka Yönetimi Doç. Dr. Adnan Kara/t9zxagg</w:t>
            </w:r>
          </w:p>
        </w:tc>
        <w:tc>
          <w:tcPr>
            <w:tcW w:w="1842" w:type="dxa"/>
            <w:shd w:val="clear" w:color="auto" w:fill="auto"/>
          </w:tcPr>
          <w:p w14:paraId="5C48C49A" w14:textId="77777777" w:rsidR="00250443" w:rsidRDefault="00250443" w:rsidP="00C62C4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Menkul Değer Yönetimi</w:t>
            </w:r>
          </w:p>
          <w:p w14:paraId="7E11938B" w14:textId="6EAB3E7B" w:rsidR="00250443" w:rsidRPr="00966127" w:rsidRDefault="00250443" w:rsidP="00C62C4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Ü. Eşref Kuloğlu/gd60sfa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562B85" w14:textId="30DE8D60" w:rsidR="00250443" w:rsidRPr="00966127" w:rsidRDefault="00250443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İstatistiksel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YöntemlerI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Ü. Kübra Elmalı/jrfcz4x</w:t>
            </w:r>
          </w:p>
        </w:tc>
        <w:tc>
          <w:tcPr>
            <w:tcW w:w="1701" w:type="dxa"/>
            <w:shd w:val="clear" w:color="auto" w:fill="auto"/>
          </w:tcPr>
          <w:p w14:paraId="5B8D4451" w14:textId="77777777" w:rsidR="00250443" w:rsidRDefault="00250443" w:rsidP="00605C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Stratejik Maliyet Yönetimi</w:t>
            </w:r>
          </w:p>
          <w:p w14:paraId="1BD02FB6" w14:textId="5582CF76" w:rsidR="00250443" w:rsidRPr="00966127" w:rsidRDefault="00250443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Ü. Ali Rıza Ağ/vu4x987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3EBFC31" w14:textId="5F18925E" w:rsidR="00250443" w:rsidRPr="00966127" w:rsidRDefault="00250443" w:rsidP="0000033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  <w:tr w:rsidR="00DA66F2" w:rsidRPr="00966127" w14:paraId="1E5E2992" w14:textId="77777777" w:rsidTr="00DA66F2">
        <w:trPr>
          <w:trHeight w:val="54"/>
          <w:jc w:val="center"/>
        </w:trPr>
        <w:tc>
          <w:tcPr>
            <w:tcW w:w="1419" w:type="dxa"/>
            <w:gridSpan w:val="2"/>
            <w:shd w:val="clear" w:color="auto" w:fill="auto"/>
          </w:tcPr>
          <w:p w14:paraId="3F0B114C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</w:tcPr>
          <w:p w14:paraId="26A36E46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6CA28DA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8E2096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B852231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D7D637B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9C5" w:rsidRPr="00966127" w14:paraId="7C2F31CF" w14:textId="77777777" w:rsidTr="00DA66F2">
        <w:trPr>
          <w:trHeight w:val="323"/>
          <w:jc w:val="center"/>
        </w:trPr>
        <w:tc>
          <w:tcPr>
            <w:tcW w:w="1419" w:type="dxa"/>
            <w:gridSpan w:val="2"/>
            <w:shd w:val="clear" w:color="auto" w:fill="auto"/>
          </w:tcPr>
          <w:p w14:paraId="1D6D8F3F" w14:textId="77777777" w:rsidR="007519C5" w:rsidRPr="00966127" w:rsidRDefault="007519C5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1773" w:type="dxa"/>
            <w:shd w:val="clear" w:color="auto" w:fill="auto"/>
          </w:tcPr>
          <w:p w14:paraId="0F1D2920" w14:textId="64E27B7B" w:rsidR="007519C5" w:rsidRPr="00966127" w:rsidRDefault="007519C5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Örgütsel Davranış Doç. Dr. Cem Kahya</w:t>
            </w:r>
            <w:r w:rsidR="00A51D34">
              <w:rPr>
                <w:rFonts w:ascii="Verdana" w:hAnsi="Verdana"/>
                <w:sz w:val="16"/>
                <w:szCs w:val="16"/>
              </w:rPr>
              <w:t>/1rpt4vc</w:t>
            </w:r>
          </w:p>
        </w:tc>
        <w:tc>
          <w:tcPr>
            <w:tcW w:w="1842" w:type="dxa"/>
            <w:shd w:val="clear" w:color="auto" w:fill="auto"/>
          </w:tcPr>
          <w:p w14:paraId="6CBF5DCE" w14:textId="2FEBDC52" w:rsidR="007519C5" w:rsidRPr="00966127" w:rsidRDefault="007519C5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Bilimsel Araştırma Yöntemleri I Doç. Dr. Yusuf Bilgin</w:t>
            </w:r>
            <w:r w:rsidR="004D4F79">
              <w:rPr>
                <w:rFonts w:ascii="Verdana" w:hAnsi="Verdana"/>
                <w:sz w:val="18"/>
                <w:szCs w:val="18"/>
              </w:rPr>
              <w:t>/3hxjfjm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47E95FC" w14:textId="77777777" w:rsidR="007519C5" w:rsidRDefault="007519C5" w:rsidP="0000033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Finansal Analiz </w:t>
            </w:r>
          </w:p>
          <w:p w14:paraId="074C98A0" w14:textId="535A5E7F" w:rsidR="007519C5" w:rsidRPr="00966127" w:rsidRDefault="007519C5" w:rsidP="0000033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Üyesi Ünal Gülhan</w:t>
            </w:r>
            <w:r w:rsidR="00A51D34">
              <w:rPr>
                <w:rFonts w:ascii="Verdana" w:hAnsi="Verdana"/>
                <w:sz w:val="18"/>
                <w:szCs w:val="18"/>
              </w:rPr>
              <w:t>/0142x2v</w:t>
            </w:r>
          </w:p>
        </w:tc>
        <w:tc>
          <w:tcPr>
            <w:tcW w:w="1701" w:type="dxa"/>
            <w:shd w:val="clear" w:color="auto" w:fill="auto"/>
          </w:tcPr>
          <w:p w14:paraId="19E1A6B6" w14:textId="4575A75F" w:rsidR="007519C5" w:rsidRPr="00966127" w:rsidRDefault="007519C5" w:rsidP="0000033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0C56558" w14:textId="77777777" w:rsidR="007519C5" w:rsidRDefault="007519C5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Örgüt kültürü</w:t>
            </w:r>
          </w:p>
          <w:p w14:paraId="2FCD908D" w14:textId="00A20562" w:rsidR="007519C5" w:rsidRPr="00966127" w:rsidRDefault="007519C5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Ü.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Fetullah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Battal</w:t>
            </w:r>
            <w:r w:rsidR="00A51D34">
              <w:rPr>
                <w:rFonts w:ascii="Verdana" w:hAnsi="Verdana"/>
                <w:sz w:val="18"/>
                <w:szCs w:val="18"/>
              </w:rPr>
              <w:t>/838fjfi</w:t>
            </w:r>
          </w:p>
        </w:tc>
      </w:tr>
      <w:tr w:rsidR="007519C5" w:rsidRPr="00966127" w14:paraId="7C078D00" w14:textId="77777777" w:rsidTr="00DA66F2">
        <w:trPr>
          <w:jc w:val="center"/>
        </w:trPr>
        <w:tc>
          <w:tcPr>
            <w:tcW w:w="1419" w:type="dxa"/>
            <w:gridSpan w:val="2"/>
            <w:shd w:val="clear" w:color="auto" w:fill="auto"/>
          </w:tcPr>
          <w:p w14:paraId="3996CD92" w14:textId="77777777" w:rsidR="007519C5" w:rsidRPr="00966127" w:rsidRDefault="007519C5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1773" w:type="dxa"/>
            <w:shd w:val="clear" w:color="auto" w:fill="auto"/>
          </w:tcPr>
          <w:p w14:paraId="6959238B" w14:textId="06E60303" w:rsidR="007519C5" w:rsidRPr="00966127" w:rsidRDefault="00A51D34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Örgütsel Davranış Doç. Dr. Cem Kahya/1rpt4vc</w:t>
            </w:r>
          </w:p>
        </w:tc>
        <w:tc>
          <w:tcPr>
            <w:tcW w:w="1842" w:type="dxa"/>
            <w:shd w:val="clear" w:color="auto" w:fill="auto"/>
          </w:tcPr>
          <w:p w14:paraId="1BB56C9B" w14:textId="382D9394" w:rsidR="007519C5" w:rsidRPr="00966127" w:rsidRDefault="004D4F79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Bilimsel Araştırma Yöntemleri I Doç. Dr. Yusuf Bilgin/3hxjfjm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471C468" w14:textId="77777777" w:rsidR="00A51D34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Finansal Analiz </w:t>
            </w:r>
          </w:p>
          <w:p w14:paraId="14E9BACB" w14:textId="7E66DDE4" w:rsidR="007519C5" w:rsidRPr="00966127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Üyesi Ünal Gülhan/0142x2v</w:t>
            </w:r>
          </w:p>
        </w:tc>
        <w:tc>
          <w:tcPr>
            <w:tcW w:w="1701" w:type="dxa"/>
            <w:shd w:val="clear" w:color="auto" w:fill="auto"/>
          </w:tcPr>
          <w:p w14:paraId="23E33EB4" w14:textId="4DA2C758" w:rsidR="007519C5" w:rsidRPr="00966127" w:rsidRDefault="007519C5" w:rsidP="004D4F7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D66E287" w14:textId="77777777" w:rsidR="00A51D34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Örgüt kültürü</w:t>
            </w:r>
          </w:p>
          <w:p w14:paraId="136A9CA1" w14:textId="2F0D3AA6" w:rsidR="007519C5" w:rsidRPr="00966127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Ü.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Fetullah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Battal/838fjfi</w:t>
            </w:r>
          </w:p>
        </w:tc>
      </w:tr>
      <w:tr w:rsidR="007519C5" w:rsidRPr="00966127" w14:paraId="4FDAB7E6" w14:textId="77777777" w:rsidTr="00DA66F2">
        <w:trPr>
          <w:trHeight w:val="191"/>
          <w:jc w:val="center"/>
        </w:trPr>
        <w:tc>
          <w:tcPr>
            <w:tcW w:w="1419" w:type="dxa"/>
            <w:gridSpan w:val="2"/>
            <w:shd w:val="clear" w:color="auto" w:fill="auto"/>
          </w:tcPr>
          <w:p w14:paraId="48B921E6" w14:textId="77777777" w:rsidR="007519C5" w:rsidRPr="00966127" w:rsidRDefault="007519C5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1773" w:type="dxa"/>
            <w:shd w:val="clear" w:color="auto" w:fill="auto"/>
          </w:tcPr>
          <w:p w14:paraId="015659C9" w14:textId="5D5952F2" w:rsidR="007519C5" w:rsidRPr="00966127" w:rsidRDefault="00A51D34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Örgütsel Davranış Doç. Dr. Cem Kahya/1rpt4vc</w:t>
            </w:r>
          </w:p>
        </w:tc>
        <w:tc>
          <w:tcPr>
            <w:tcW w:w="1842" w:type="dxa"/>
            <w:shd w:val="clear" w:color="auto" w:fill="auto"/>
          </w:tcPr>
          <w:p w14:paraId="68BF36B4" w14:textId="17510C54" w:rsidR="007519C5" w:rsidRPr="00966127" w:rsidRDefault="004D4F79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Bilimsel Araştırma Yöntemleri I Doç. Dr. Yusuf Bilgin/3hxjfjm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EC70559" w14:textId="77777777" w:rsidR="00A51D34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Finansal Analiz </w:t>
            </w:r>
          </w:p>
          <w:p w14:paraId="18AA55DC" w14:textId="5C624974" w:rsidR="007519C5" w:rsidRPr="00966127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Üyesi Ünal Gülhan/0142x2v</w:t>
            </w:r>
          </w:p>
        </w:tc>
        <w:tc>
          <w:tcPr>
            <w:tcW w:w="1701" w:type="dxa"/>
            <w:shd w:val="clear" w:color="auto" w:fill="auto"/>
          </w:tcPr>
          <w:p w14:paraId="4E47B78F" w14:textId="78C66105" w:rsidR="007519C5" w:rsidRPr="00966127" w:rsidRDefault="007519C5" w:rsidP="004D4F7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8982728" w14:textId="77777777" w:rsidR="00A51D34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Örgüt kültürü</w:t>
            </w:r>
          </w:p>
          <w:p w14:paraId="7F252A75" w14:textId="5022E5D9" w:rsidR="007519C5" w:rsidRPr="00966127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Ü.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Fetullah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Battal/838fjfi</w:t>
            </w:r>
          </w:p>
        </w:tc>
      </w:tr>
      <w:tr w:rsidR="00DA66F2" w:rsidRPr="00966127" w14:paraId="2A92348F" w14:textId="77777777" w:rsidTr="00DA66F2">
        <w:trPr>
          <w:trHeight w:val="81"/>
          <w:jc w:val="center"/>
        </w:trPr>
        <w:tc>
          <w:tcPr>
            <w:tcW w:w="1419" w:type="dxa"/>
            <w:gridSpan w:val="2"/>
            <w:shd w:val="clear" w:color="auto" w:fill="auto"/>
          </w:tcPr>
          <w:p w14:paraId="14CDD3E4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1773" w:type="dxa"/>
            <w:shd w:val="clear" w:color="auto" w:fill="auto"/>
          </w:tcPr>
          <w:p w14:paraId="3746836E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72CF63E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2EF75DA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788F10E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B947D28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0BCFCC91" w14:textId="77777777" w:rsidTr="00DA66F2">
        <w:trPr>
          <w:trHeight w:val="622"/>
          <w:jc w:val="center"/>
        </w:trPr>
        <w:tc>
          <w:tcPr>
            <w:tcW w:w="11130" w:type="dxa"/>
            <w:gridSpan w:val="9"/>
            <w:shd w:val="clear" w:color="auto" w:fill="auto"/>
          </w:tcPr>
          <w:p w14:paraId="45F7214C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34C54829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0F6E27C9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0FF90A29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60078CF3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1CB7401D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3D235959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102789BF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57DC12C4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30C8D3C1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237051D5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27000D21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48048008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6FB092F6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6402E253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5DB166D6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79C31407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4BE44D26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10708758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4804FAF5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021C677E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16BB0220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1F4D45B1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72776D64" w14:textId="77777777" w:rsidR="00DA66F2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6AAC8A37" w14:textId="77777777" w:rsidR="00185BE3" w:rsidRDefault="00185BE3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783F479A" w14:textId="77777777" w:rsidR="00185BE3" w:rsidRDefault="00185BE3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2EAAE72B" w14:textId="77777777" w:rsidR="00185BE3" w:rsidRDefault="00185BE3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1EFD174B" w14:textId="77777777" w:rsidR="00A51D34" w:rsidRDefault="00A51D34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6E736040" w14:textId="77777777" w:rsidR="00A51D34" w:rsidRDefault="00A51D34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</w:p>
          <w:p w14:paraId="6D7318C9" w14:textId="77777777" w:rsidR="00DA66F2" w:rsidRPr="00966127" w:rsidRDefault="00DA66F2" w:rsidP="00DA66F2">
            <w:pPr>
              <w:pStyle w:val="Header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  <w:t>Sosyal Bilimler Enstitüsü</w:t>
            </w:r>
          </w:p>
          <w:p w14:paraId="738AD1C0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  <w:r w:rsidRPr="00966127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  <w:t>İŞLETME BÖLÜMÜ</w:t>
            </w:r>
          </w:p>
          <w:p w14:paraId="2F9DA0F9" w14:textId="77777777" w:rsidR="00DA66F2" w:rsidRPr="00966127" w:rsidRDefault="00185BE3" w:rsidP="00DA66F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  <w:t xml:space="preserve"> 2021-2022 GÜZ</w:t>
            </w:r>
            <w:r w:rsidR="00DA66F2" w:rsidRPr="00966127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  <w:t xml:space="preserve"> YARIYILI </w:t>
            </w:r>
            <w:r w:rsidR="00DA66F2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  <w:t xml:space="preserve">DOKTORA </w:t>
            </w:r>
            <w:r w:rsidR="00DA66F2" w:rsidRPr="00966127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tr-TR"/>
              </w:rPr>
              <w:t>HAFTALIK DERS PROGRAMI</w:t>
            </w:r>
          </w:p>
          <w:p w14:paraId="4D352B6D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A66F2" w:rsidRPr="00966127" w14:paraId="7815FB8B" w14:textId="77777777" w:rsidTr="00DA66F2">
        <w:trPr>
          <w:jc w:val="center"/>
        </w:trPr>
        <w:tc>
          <w:tcPr>
            <w:tcW w:w="11130" w:type="dxa"/>
            <w:gridSpan w:val="9"/>
            <w:shd w:val="clear" w:color="auto" w:fill="auto"/>
          </w:tcPr>
          <w:p w14:paraId="3DE79398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A66F2" w:rsidRPr="00966127" w14:paraId="4688C3C1" w14:textId="77777777" w:rsidTr="00DA66F2">
        <w:trPr>
          <w:jc w:val="center"/>
        </w:trPr>
        <w:tc>
          <w:tcPr>
            <w:tcW w:w="1391" w:type="dxa"/>
            <w:shd w:val="clear" w:color="auto" w:fill="auto"/>
          </w:tcPr>
          <w:p w14:paraId="7E5FEEB7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14:paraId="4155DFFC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167EA9FB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075" w:type="dxa"/>
            <w:shd w:val="clear" w:color="auto" w:fill="auto"/>
          </w:tcPr>
          <w:p w14:paraId="144BB716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7BB839C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418" w:type="dxa"/>
            <w:shd w:val="clear" w:color="auto" w:fill="auto"/>
          </w:tcPr>
          <w:p w14:paraId="2FB4CF7D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DA66F2" w:rsidRPr="00966127" w14:paraId="5FB8CFB4" w14:textId="77777777" w:rsidTr="00DA66F2">
        <w:trPr>
          <w:trHeight w:val="71"/>
          <w:jc w:val="center"/>
        </w:trPr>
        <w:tc>
          <w:tcPr>
            <w:tcW w:w="1391" w:type="dxa"/>
            <w:shd w:val="clear" w:color="auto" w:fill="auto"/>
          </w:tcPr>
          <w:p w14:paraId="07CA98AF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025035B0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5A2858AF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14:paraId="58DF10CF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094C0E0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5B80586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24718401" w14:textId="77777777" w:rsidTr="00DA66F2">
        <w:trPr>
          <w:trHeight w:val="122"/>
          <w:jc w:val="center"/>
        </w:trPr>
        <w:tc>
          <w:tcPr>
            <w:tcW w:w="1391" w:type="dxa"/>
            <w:shd w:val="clear" w:color="auto" w:fill="auto"/>
          </w:tcPr>
          <w:p w14:paraId="50051284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6DA441E5" w14:textId="31E7EC7E" w:rsidR="00DA66F2" w:rsidRPr="00903494" w:rsidRDefault="00DA66F2" w:rsidP="00DA66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56A8D414" w14:textId="70957CF6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auto"/>
          </w:tcPr>
          <w:p w14:paraId="25DCFA41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979542D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E9EFD8B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2A71E9AC" w14:textId="77777777" w:rsidTr="00DA66F2">
        <w:trPr>
          <w:trHeight w:val="588"/>
          <w:jc w:val="center"/>
        </w:trPr>
        <w:tc>
          <w:tcPr>
            <w:tcW w:w="1391" w:type="dxa"/>
            <w:shd w:val="clear" w:color="auto" w:fill="auto"/>
          </w:tcPr>
          <w:p w14:paraId="31E1F148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43F2259B" w14:textId="27099BFC" w:rsidR="00DA66F2" w:rsidRDefault="00DA66F2" w:rsidP="00DA66F2">
            <w:pPr>
              <w:jc w:val="center"/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0C9B68B6" w14:textId="296872D2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14:paraId="410CC9C3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2A507CC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028DB4D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14F1E062" w14:textId="77777777" w:rsidTr="00DA66F2">
        <w:trPr>
          <w:trHeight w:val="1115"/>
          <w:jc w:val="center"/>
        </w:trPr>
        <w:tc>
          <w:tcPr>
            <w:tcW w:w="1391" w:type="dxa"/>
            <w:shd w:val="clear" w:color="auto" w:fill="auto"/>
          </w:tcPr>
          <w:p w14:paraId="6F1E3702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75314B86" w14:textId="61FD2CB0" w:rsidR="00DA66F2" w:rsidRDefault="00DA66F2" w:rsidP="00DA66F2">
            <w:pPr>
              <w:jc w:val="center"/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39697770" w14:textId="36B1E724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14:paraId="1E17E6D2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5FEC5AE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9F2714F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61BE48D7" w14:textId="77777777" w:rsidTr="00DA66F2">
        <w:trPr>
          <w:trHeight w:val="72"/>
          <w:jc w:val="center"/>
        </w:trPr>
        <w:tc>
          <w:tcPr>
            <w:tcW w:w="1391" w:type="dxa"/>
            <w:shd w:val="clear" w:color="auto" w:fill="auto"/>
          </w:tcPr>
          <w:p w14:paraId="1E39CCAC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14:paraId="2A6D9763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49556D95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14:paraId="6D59C4F1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7E54D42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2D1B29F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150C3138" w14:textId="77777777" w:rsidTr="00DA66F2">
        <w:trPr>
          <w:jc w:val="center"/>
        </w:trPr>
        <w:tc>
          <w:tcPr>
            <w:tcW w:w="1391" w:type="dxa"/>
            <w:shd w:val="clear" w:color="auto" w:fill="auto"/>
          </w:tcPr>
          <w:p w14:paraId="5BFD3A18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1CAA8A54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78B4710A" w14:textId="77777777" w:rsidR="00DA66F2" w:rsidRDefault="007519C5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Örgütsel Davranışta Güncel Konular</w:t>
            </w:r>
          </w:p>
          <w:p w14:paraId="18730DBC" w14:textId="46CFF7A3" w:rsidR="007519C5" w:rsidRPr="00966127" w:rsidRDefault="007519C5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Doç. Dr. Cem Kahya</w:t>
            </w:r>
            <w:r w:rsidR="00A51D34">
              <w:rPr>
                <w:rFonts w:ascii="Verdana" w:hAnsi="Verdana"/>
                <w:sz w:val="16"/>
                <w:szCs w:val="16"/>
              </w:rPr>
              <w:t>/de41tq8</w:t>
            </w:r>
          </w:p>
        </w:tc>
        <w:tc>
          <w:tcPr>
            <w:tcW w:w="2075" w:type="dxa"/>
            <w:shd w:val="clear" w:color="auto" w:fill="auto"/>
          </w:tcPr>
          <w:p w14:paraId="62A0D7DB" w14:textId="48A84942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F85D130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BB6F61A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62B16FC7" w14:textId="77777777" w:rsidTr="00DA66F2">
        <w:trPr>
          <w:jc w:val="center"/>
        </w:trPr>
        <w:tc>
          <w:tcPr>
            <w:tcW w:w="1391" w:type="dxa"/>
            <w:shd w:val="clear" w:color="auto" w:fill="auto"/>
          </w:tcPr>
          <w:p w14:paraId="0FC8E8CB" w14:textId="3D61771B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2997771C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1801ACAA" w14:textId="77777777" w:rsidR="00A51D34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Örgütsel Davranışta Güncel Konular</w:t>
            </w:r>
          </w:p>
          <w:p w14:paraId="37C05E73" w14:textId="20F3A531" w:rsidR="00DA66F2" w:rsidRPr="00966127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Doç. Dr. Cem Kahya/de41tq8</w:t>
            </w:r>
          </w:p>
        </w:tc>
        <w:tc>
          <w:tcPr>
            <w:tcW w:w="2075" w:type="dxa"/>
            <w:shd w:val="clear" w:color="auto" w:fill="auto"/>
          </w:tcPr>
          <w:p w14:paraId="5849DD75" w14:textId="13973CB2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4C1C8F1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9468D8F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1189D765" w14:textId="77777777" w:rsidTr="00DA66F2">
        <w:trPr>
          <w:jc w:val="center"/>
        </w:trPr>
        <w:tc>
          <w:tcPr>
            <w:tcW w:w="1391" w:type="dxa"/>
            <w:shd w:val="clear" w:color="auto" w:fill="auto"/>
          </w:tcPr>
          <w:p w14:paraId="4C1A1469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1F8DE84C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475B333D" w14:textId="77777777" w:rsidR="00A51D34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Örgütsel Davranışta Güncel Konular</w:t>
            </w:r>
          </w:p>
          <w:p w14:paraId="2BB0C0DA" w14:textId="10C98B99" w:rsidR="00DA66F2" w:rsidRPr="00966127" w:rsidRDefault="00A51D34" w:rsidP="00A51D3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Doç. Dr. Cem Kahya/de41tq8</w:t>
            </w:r>
          </w:p>
        </w:tc>
        <w:tc>
          <w:tcPr>
            <w:tcW w:w="2075" w:type="dxa"/>
            <w:shd w:val="clear" w:color="auto" w:fill="auto"/>
          </w:tcPr>
          <w:p w14:paraId="455858E9" w14:textId="1F08E2F9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957BE6E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6316F5B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66F2" w:rsidRPr="00966127" w14:paraId="732978D2" w14:textId="77777777" w:rsidTr="00DA66F2">
        <w:trPr>
          <w:jc w:val="center"/>
        </w:trPr>
        <w:tc>
          <w:tcPr>
            <w:tcW w:w="1391" w:type="dxa"/>
            <w:shd w:val="clear" w:color="auto" w:fill="auto"/>
          </w:tcPr>
          <w:p w14:paraId="7018EF4B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07A0F388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44AB4F72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14:paraId="7B13943D" w14:textId="77777777" w:rsidR="00DA66F2" w:rsidRPr="00966127" w:rsidRDefault="00DA66F2" w:rsidP="00DA66F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92AE178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D18956E" w14:textId="77777777" w:rsidR="00DA66F2" w:rsidRPr="00966127" w:rsidRDefault="00DA66F2" w:rsidP="00DA66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0D04A8" w14:textId="77777777" w:rsidR="00DA66F2" w:rsidRPr="00966127" w:rsidRDefault="00DA66F2" w:rsidP="00DA66F2">
      <w:pPr>
        <w:tabs>
          <w:tab w:val="left" w:pos="6420"/>
        </w:tabs>
        <w:spacing w:after="0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ab/>
      </w:r>
    </w:p>
    <w:p w14:paraId="5AD30AF3" w14:textId="77777777" w:rsidR="00DA66F2" w:rsidRPr="00966127" w:rsidRDefault="00DA66F2" w:rsidP="00DA66F2">
      <w:pPr>
        <w:spacing w:after="0"/>
        <w:jc w:val="right"/>
        <w:rPr>
          <w:rFonts w:ascii="Verdana" w:hAnsi="Verdana"/>
          <w:b/>
          <w:sz w:val="18"/>
          <w:szCs w:val="18"/>
        </w:rPr>
      </w:pPr>
    </w:p>
    <w:p w14:paraId="6D57E7EA" w14:textId="77777777" w:rsidR="00C54F87" w:rsidRDefault="00C54F87"/>
    <w:sectPr w:rsidR="00C54F87" w:rsidSect="00DA66F2"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F2"/>
    <w:rsid w:val="0000033D"/>
    <w:rsid w:val="00185BE3"/>
    <w:rsid w:val="00250443"/>
    <w:rsid w:val="002E722D"/>
    <w:rsid w:val="004D4F79"/>
    <w:rsid w:val="007519C5"/>
    <w:rsid w:val="00A51D34"/>
    <w:rsid w:val="00B45509"/>
    <w:rsid w:val="00BB30DF"/>
    <w:rsid w:val="00BB5FD1"/>
    <w:rsid w:val="00C54F87"/>
    <w:rsid w:val="00C62C4F"/>
    <w:rsid w:val="00DA66F2"/>
    <w:rsid w:val="00E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B84D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F2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2"/>
    <w:rPr>
      <w:rFonts w:ascii="Calibri" w:eastAsia="Calibri" w:hAnsi="Calibri" w:cs="Times New Roman"/>
      <w:sz w:val="22"/>
      <w:szCs w:val="22"/>
      <w:lang w:val="tr-TR"/>
    </w:rPr>
  </w:style>
  <w:style w:type="paragraph" w:styleId="ListParagraph">
    <w:name w:val="List Paragraph"/>
    <w:basedOn w:val="Normal"/>
    <w:uiPriority w:val="34"/>
    <w:qFormat/>
    <w:rsid w:val="00DA6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F2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2"/>
    <w:rPr>
      <w:rFonts w:ascii="Calibri" w:eastAsia="Calibri" w:hAnsi="Calibri" w:cs="Times New Roman"/>
      <w:sz w:val="22"/>
      <w:szCs w:val="22"/>
      <w:lang w:val="tr-TR"/>
    </w:rPr>
  </w:style>
  <w:style w:type="paragraph" w:styleId="ListParagraph">
    <w:name w:val="List Paragraph"/>
    <w:basedOn w:val="Normal"/>
    <w:uiPriority w:val="34"/>
    <w:qFormat/>
    <w:rsid w:val="00DA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312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fern</dc:creator>
  <cp:keywords/>
  <dc:description/>
  <cp:lastModifiedBy>jess fern</cp:lastModifiedBy>
  <cp:revision>10</cp:revision>
  <dcterms:created xsi:type="dcterms:W3CDTF">2021-09-09T10:56:00Z</dcterms:created>
  <dcterms:modified xsi:type="dcterms:W3CDTF">2021-09-21T13:27:00Z</dcterms:modified>
</cp:coreProperties>
</file>