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60" w:rsidRPr="00B83BA4" w:rsidRDefault="00E20C60" w:rsidP="00E20C60">
      <w:pPr>
        <w:tabs>
          <w:tab w:val="left" w:pos="11250"/>
        </w:tabs>
        <w:rPr>
          <w:rFonts w:ascii="Arial" w:hAnsi="Arial" w:cs="Arial"/>
        </w:rPr>
      </w:pPr>
    </w:p>
    <w:tbl>
      <w:tblPr>
        <w:tblpPr w:leftFromText="141" w:rightFromText="141" w:vertAnchor="page" w:horzAnchor="margin" w:tblpY="111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18"/>
        <w:gridCol w:w="2639"/>
        <w:gridCol w:w="1096"/>
        <w:gridCol w:w="3175"/>
        <w:gridCol w:w="1488"/>
        <w:gridCol w:w="990"/>
        <w:gridCol w:w="990"/>
        <w:gridCol w:w="2113"/>
      </w:tblGrid>
      <w:tr w:rsidR="002244A6" w:rsidRPr="00B83BA4" w:rsidTr="002244A6">
        <w:trPr>
          <w:trHeight w:val="554"/>
        </w:trPr>
        <w:tc>
          <w:tcPr>
            <w:tcW w:w="14170" w:type="dxa"/>
            <w:gridSpan w:val="9"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83BA4">
              <w:rPr>
                <w:rFonts w:ascii="Arial" w:hAnsi="Arial" w:cs="Arial"/>
                <w:b/>
                <w:bCs/>
              </w:rPr>
              <w:t>İŞLETME ANABİLİM DALI TEZLİ YÜKSEK LİSANS PROGRAMI</w:t>
            </w:r>
          </w:p>
          <w:p w:rsidR="002244A6" w:rsidRPr="00B83BA4" w:rsidRDefault="002244A6" w:rsidP="002244A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83BA4">
              <w:rPr>
                <w:rFonts w:ascii="Arial" w:hAnsi="Arial" w:cs="Arial"/>
                <w:b/>
                <w:bCs/>
              </w:rPr>
              <w:t>2021-2022 BAHAR YARIYILI HAFTALIK DERS PROGRAMI</w:t>
            </w:r>
          </w:p>
        </w:tc>
      </w:tr>
      <w:tr w:rsidR="002244A6" w:rsidRPr="00B83BA4" w:rsidTr="002244A6">
        <w:trPr>
          <w:trHeight w:val="123"/>
        </w:trPr>
        <w:tc>
          <w:tcPr>
            <w:tcW w:w="561" w:type="dxa"/>
            <w:vMerge w:val="restart"/>
            <w:shd w:val="clear" w:color="auto" w:fill="auto"/>
          </w:tcPr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 xml:space="preserve">S.N 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auto"/>
          </w:tcPr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DERSİN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KODU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DERSİN ADI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TÜRÜ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(S/Z)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ÖĞRETİM ÜYESİ</w:t>
            </w:r>
          </w:p>
        </w:tc>
        <w:tc>
          <w:tcPr>
            <w:tcW w:w="5581" w:type="dxa"/>
            <w:gridSpan w:val="4"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DERSİN</w:t>
            </w:r>
          </w:p>
        </w:tc>
      </w:tr>
      <w:tr w:rsidR="002244A6" w:rsidRPr="00B83BA4" w:rsidTr="002244A6">
        <w:trPr>
          <w:trHeight w:val="575"/>
        </w:trPr>
        <w:tc>
          <w:tcPr>
            <w:tcW w:w="561" w:type="dxa"/>
            <w:vMerge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VERİLDİĞİ</w:t>
            </w:r>
          </w:p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GÜN</w:t>
            </w:r>
          </w:p>
        </w:tc>
        <w:tc>
          <w:tcPr>
            <w:tcW w:w="990" w:type="dxa"/>
            <w:shd w:val="clear" w:color="auto" w:fill="auto"/>
          </w:tcPr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BAŞL.</w:t>
            </w:r>
          </w:p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SAATİ</w:t>
            </w:r>
          </w:p>
        </w:tc>
        <w:tc>
          <w:tcPr>
            <w:tcW w:w="990" w:type="dxa"/>
            <w:shd w:val="clear" w:color="auto" w:fill="auto"/>
          </w:tcPr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BİTİŞ</w:t>
            </w:r>
          </w:p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SAATİ</w:t>
            </w:r>
          </w:p>
        </w:tc>
        <w:tc>
          <w:tcPr>
            <w:tcW w:w="2113" w:type="dxa"/>
            <w:shd w:val="clear" w:color="auto" w:fill="auto"/>
          </w:tcPr>
          <w:p w:rsidR="002244A6" w:rsidRPr="00B83BA4" w:rsidRDefault="002244A6" w:rsidP="002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DERSLİK NO/  UZAKTAN EĞİTİM KODU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İŞ164Z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Bilimsel Araştırma Yöntemleri II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Zorunlu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Doç. Dr. Yusuf BİLGİN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650r06d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İŞ102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İstatistiksel Yöntemler II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Dr. Öğr. Üyesi Kübra ELMALI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83BA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xfrqnk5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İŞ128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Örgüt Teorisi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Dr. Öğr. Üyesi Fetullah BATTAL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PAZARTESİ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4ukxxxj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İŞ182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Örgütlerde Değişim Yönetimi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Doç. Dr. Ahmet İLHAN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mbt8vw8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İŞ144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 xml:space="preserve">Yönetim Muhasebesi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Dr. Öğr. Üyesi Ali Rıza AĞ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SALI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eno452n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İŞ166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Yönetimde Güncel Yaklaşımlar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 xml:space="preserve">Doç. Dr. Cem </w:t>
            </w:r>
            <w:proofErr w:type="gramStart"/>
            <w:r w:rsidRPr="00B83BA4">
              <w:rPr>
                <w:rFonts w:ascii="Arial" w:hAnsi="Arial" w:cs="Arial"/>
                <w:sz w:val="20"/>
                <w:szCs w:val="20"/>
              </w:rPr>
              <w:t>KAHYA</w:t>
            </w:r>
            <w:proofErr w:type="gramEnd"/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PAZARTESİ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t70oh72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İŞ108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Portföy Yönetimi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Dr. Öğr. Üyesi Eşref KULOĞLU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SALI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q62bll1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Pazarlama Araştırmaları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Doç. Dr. Adnan KARA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h6576qg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İŞ178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Finansal Analiz Uygulamaları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Doç. Dr. Ünal GÜLHAN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3x2kgr3</w:t>
            </w:r>
          </w:p>
        </w:tc>
      </w:tr>
      <w:tr w:rsidR="002244A6" w:rsidRPr="00B83BA4" w:rsidTr="002244A6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İŞ180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İş ve Sosyal Güvenlik Hukuku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Doç. Dr. Mehmet BULUT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ce8kuor</w:t>
            </w:r>
          </w:p>
        </w:tc>
      </w:tr>
      <w:tr w:rsidR="002244A6" w:rsidRPr="00B83BA4" w:rsidTr="00CD3481">
        <w:trPr>
          <w:trHeight w:val="983"/>
        </w:trPr>
        <w:tc>
          <w:tcPr>
            <w:tcW w:w="561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(Yeni Ders)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Dijital Finans ve Kripto Paralar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sz w:val="20"/>
                <w:szCs w:val="20"/>
              </w:rPr>
              <w:t>Arş. Gör. Eda AYVACIK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CUMARTESİ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2244A6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 xml:space="preserve">Öğr. </w:t>
            </w:r>
            <w:r>
              <w:rPr>
                <w:rFonts w:ascii="Arial" w:hAnsi="Arial" w:cs="Arial"/>
                <w:sz w:val="20"/>
                <w:szCs w:val="20"/>
              </w:rPr>
              <w:t xml:space="preserve">Elemanı </w:t>
            </w:r>
            <w:r w:rsidRPr="00B83BA4">
              <w:rPr>
                <w:rFonts w:ascii="Arial" w:hAnsi="Arial" w:cs="Arial"/>
                <w:sz w:val="20"/>
                <w:szCs w:val="20"/>
              </w:rPr>
              <w:t>Odası</w:t>
            </w:r>
          </w:p>
          <w:p w:rsidR="002244A6" w:rsidRPr="00B83BA4" w:rsidRDefault="002244A6" w:rsidP="002244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zy5qdbs</w:t>
            </w:r>
          </w:p>
        </w:tc>
      </w:tr>
      <w:tr w:rsidR="00CD3481" w:rsidRPr="00B83BA4" w:rsidTr="002244A6">
        <w:trPr>
          <w:trHeight w:val="983"/>
        </w:trPr>
        <w:tc>
          <w:tcPr>
            <w:tcW w:w="561" w:type="dxa"/>
            <w:shd w:val="clear" w:color="auto" w:fill="auto"/>
            <w:vAlign w:val="center"/>
          </w:tcPr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D3481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İŞ106</w:t>
            </w:r>
            <w:bookmarkStart w:id="0" w:name="_GoBack"/>
            <w:bookmarkEnd w:id="0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81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Stratejik Pazarlama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Seçmeli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Emine TAŞ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D3481" w:rsidRDefault="00CD3481" w:rsidP="00CD34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A4">
              <w:rPr>
                <w:rFonts w:ascii="Arial" w:hAnsi="Arial" w:cs="Arial"/>
                <w:sz w:val="20"/>
                <w:szCs w:val="20"/>
              </w:rPr>
              <w:t>Öğr. Üyesi Odası</w:t>
            </w:r>
            <w:r>
              <w:rPr>
                <w:rFonts w:ascii="Arial" w:hAnsi="Arial" w:cs="Arial"/>
                <w:sz w:val="20"/>
                <w:szCs w:val="20"/>
              </w:rPr>
              <w:t>-ZO7</w:t>
            </w:r>
          </w:p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Bilimler MYO</w:t>
            </w:r>
          </w:p>
          <w:p w:rsidR="00CD3481" w:rsidRPr="00B83BA4" w:rsidRDefault="00CD3481" w:rsidP="00CD3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uyjn4s6 </w:t>
            </w:r>
          </w:p>
        </w:tc>
      </w:tr>
    </w:tbl>
    <w:p w:rsidR="00764FA5" w:rsidRPr="00B83BA4" w:rsidRDefault="006D0755" w:rsidP="002244A6">
      <w:pPr>
        <w:tabs>
          <w:tab w:val="left" w:pos="11250"/>
        </w:tabs>
        <w:rPr>
          <w:rFonts w:ascii="Arial" w:hAnsi="Arial" w:cs="Arial"/>
        </w:rPr>
      </w:pPr>
      <w:r w:rsidRPr="00B83BA4">
        <w:rPr>
          <w:rFonts w:ascii="Arial" w:hAnsi="Arial" w:cs="Arial"/>
        </w:rPr>
        <w:tab/>
      </w:r>
    </w:p>
    <w:p w:rsidR="00764FA5" w:rsidRPr="00B83BA4" w:rsidRDefault="00764FA5" w:rsidP="00E20C60">
      <w:pPr>
        <w:tabs>
          <w:tab w:val="left" w:pos="11250"/>
        </w:tabs>
        <w:rPr>
          <w:rFonts w:ascii="Arial" w:hAnsi="Arial" w:cs="Arial"/>
        </w:rPr>
      </w:pPr>
    </w:p>
    <w:p w:rsidR="002244A6" w:rsidRPr="00B83BA4" w:rsidRDefault="002244A6" w:rsidP="002244A6">
      <w:pPr>
        <w:tabs>
          <w:tab w:val="left" w:pos="11250"/>
        </w:tabs>
        <w:rPr>
          <w:rFonts w:ascii="Arial" w:hAnsi="Arial" w:cs="Arial"/>
        </w:rPr>
      </w:pPr>
      <w:r w:rsidRPr="00B83BA4">
        <w:rPr>
          <w:rFonts w:ascii="Arial" w:hAnsi="Arial" w:cs="Arial"/>
        </w:rPr>
        <w:tab/>
        <w:t xml:space="preserve">Doç. Dr. Cem </w:t>
      </w:r>
      <w:proofErr w:type="gramStart"/>
      <w:r w:rsidRPr="00B83BA4">
        <w:rPr>
          <w:rFonts w:ascii="Arial" w:hAnsi="Arial" w:cs="Arial"/>
        </w:rPr>
        <w:t>KAHYA</w:t>
      </w:r>
      <w:proofErr w:type="gramEnd"/>
    </w:p>
    <w:p w:rsidR="002244A6" w:rsidRPr="00B83BA4" w:rsidRDefault="002244A6" w:rsidP="002244A6">
      <w:pPr>
        <w:tabs>
          <w:tab w:val="left" w:pos="11250"/>
        </w:tabs>
        <w:rPr>
          <w:rFonts w:ascii="Arial" w:hAnsi="Arial" w:cs="Arial"/>
        </w:rPr>
      </w:pPr>
      <w:r w:rsidRPr="00B83BA4">
        <w:rPr>
          <w:rFonts w:ascii="Arial" w:hAnsi="Arial" w:cs="Arial"/>
        </w:rPr>
        <w:tab/>
      </w:r>
      <w:r w:rsidRPr="00B83BA4">
        <w:rPr>
          <w:rFonts w:ascii="Arial" w:hAnsi="Arial" w:cs="Arial"/>
        </w:rPr>
        <w:tab/>
        <w:t>Anabilim Dalı Başkanı</w:t>
      </w:r>
    </w:p>
    <w:sectPr w:rsidR="002244A6" w:rsidRPr="00B83BA4" w:rsidSect="00C21C2F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60"/>
    <w:rsid w:val="00007580"/>
    <w:rsid w:val="00055493"/>
    <w:rsid w:val="00082355"/>
    <w:rsid w:val="00087655"/>
    <w:rsid w:val="000C0A4D"/>
    <w:rsid w:val="000F3119"/>
    <w:rsid w:val="00120FE7"/>
    <w:rsid w:val="001250AE"/>
    <w:rsid w:val="001C3010"/>
    <w:rsid w:val="001E77E6"/>
    <w:rsid w:val="00221454"/>
    <w:rsid w:val="002244A6"/>
    <w:rsid w:val="00225121"/>
    <w:rsid w:val="0027305E"/>
    <w:rsid w:val="00277844"/>
    <w:rsid w:val="00291B35"/>
    <w:rsid w:val="002A2335"/>
    <w:rsid w:val="002A49ED"/>
    <w:rsid w:val="003014C9"/>
    <w:rsid w:val="003A2DCF"/>
    <w:rsid w:val="00443018"/>
    <w:rsid w:val="00455D64"/>
    <w:rsid w:val="00481873"/>
    <w:rsid w:val="00496157"/>
    <w:rsid w:val="00554B62"/>
    <w:rsid w:val="00575D5A"/>
    <w:rsid w:val="00580F44"/>
    <w:rsid w:val="00581710"/>
    <w:rsid w:val="00596236"/>
    <w:rsid w:val="00622C54"/>
    <w:rsid w:val="00663506"/>
    <w:rsid w:val="006A0B50"/>
    <w:rsid w:val="006A7B68"/>
    <w:rsid w:val="006D0755"/>
    <w:rsid w:val="006D0A41"/>
    <w:rsid w:val="00710D16"/>
    <w:rsid w:val="007175E6"/>
    <w:rsid w:val="007440C0"/>
    <w:rsid w:val="00754160"/>
    <w:rsid w:val="00764FA5"/>
    <w:rsid w:val="007764CE"/>
    <w:rsid w:val="007B157B"/>
    <w:rsid w:val="007C7F32"/>
    <w:rsid w:val="007D4B72"/>
    <w:rsid w:val="00817D93"/>
    <w:rsid w:val="008664EE"/>
    <w:rsid w:val="00887D39"/>
    <w:rsid w:val="008B7695"/>
    <w:rsid w:val="0094596F"/>
    <w:rsid w:val="0096549D"/>
    <w:rsid w:val="009A3178"/>
    <w:rsid w:val="009C260B"/>
    <w:rsid w:val="00A33997"/>
    <w:rsid w:val="00A85123"/>
    <w:rsid w:val="00A90D49"/>
    <w:rsid w:val="00B0026D"/>
    <w:rsid w:val="00B51582"/>
    <w:rsid w:val="00B76D1B"/>
    <w:rsid w:val="00B83BA4"/>
    <w:rsid w:val="00B84AAB"/>
    <w:rsid w:val="00BA6F8E"/>
    <w:rsid w:val="00C1330E"/>
    <w:rsid w:val="00C21C2F"/>
    <w:rsid w:val="00CC46B5"/>
    <w:rsid w:val="00CD06BF"/>
    <w:rsid w:val="00CD3481"/>
    <w:rsid w:val="00D043E0"/>
    <w:rsid w:val="00D14E2E"/>
    <w:rsid w:val="00D41208"/>
    <w:rsid w:val="00D80514"/>
    <w:rsid w:val="00D84163"/>
    <w:rsid w:val="00DA6AA2"/>
    <w:rsid w:val="00DC07A4"/>
    <w:rsid w:val="00E11D61"/>
    <w:rsid w:val="00E20C60"/>
    <w:rsid w:val="00E427F3"/>
    <w:rsid w:val="00E50FAB"/>
    <w:rsid w:val="00E72B03"/>
    <w:rsid w:val="00E82D93"/>
    <w:rsid w:val="00F030EB"/>
    <w:rsid w:val="00F61687"/>
    <w:rsid w:val="00FA1839"/>
    <w:rsid w:val="00FC4D90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D907"/>
  <w15:chartTrackingRefBased/>
  <w15:docId w15:val="{AC9B118D-1449-491B-B714-7395A345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6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6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0C2F-3FB9-44D6-A100-82C18375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Selami ORUÇ</cp:lastModifiedBy>
  <cp:revision>23</cp:revision>
  <cp:lastPrinted>2021-02-25T09:05:00Z</cp:lastPrinted>
  <dcterms:created xsi:type="dcterms:W3CDTF">2022-02-02T13:11:00Z</dcterms:created>
  <dcterms:modified xsi:type="dcterms:W3CDTF">2022-02-17T07:12:00Z</dcterms:modified>
</cp:coreProperties>
</file>