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A0" w:rsidRDefault="004675A0" w:rsidP="004675A0">
      <w:pPr>
        <w:pStyle w:val="TableParagraph"/>
        <w:spacing w:before="1" w:line="362" w:lineRule="auto"/>
        <w:ind w:left="84" w:right="93"/>
        <w:jc w:val="both"/>
      </w:pPr>
      <w:r>
        <w:t>Bayburt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İnsan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Toplum</w:t>
      </w:r>
      <w:r>
        <w:rPr>
          <w:spacing w:val="-9"/>
        </w:rPr>
        <w:t xml:space="preserve"> </w:t>
      </w:r>
      <w:r>
        <w:t>Bilimleri</w:t>
      </w:r>
      <w:r>
        <w:rPr>
          <w:spacing w:val="-9"/>
        </w:rPr>
        <w:t xml:space="preserve"> </w:t>
      </w:r>
      <w:r>
        <w:t>Fakültesi</w:t>
      </w:r>
      <w:r>
        <w:rPr>
          <w:spacing w:val="-8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yılında</w:t>
      </w:r>
      <w:r>
        <w:rPr>
          <w:spacing w:val="-9"/>
        </w:rPr>
        <w:t xml:space="preserve"> </w:t>
      </w:r>
      <w:r>
        <w:t>kurulmuştur.</w:t>
      </w:r>
      <w:r>
        <w:rPr>
          <w:spacing w:val="-6"/>
        </w:rPr>
        <w:t xml:space="preserve"> </w:t>
      </w:r>
      <w:r>
        <w:t>Bünyesinde</w:t>
      </w:r>
      <w:r>
        <w:rPr>
          <w:spacing w:val="-9"/>
        </w:rPr>
        <w:t xml:space="preserve"> </w:t>
      </w:r>
      <w:r>
        <w:t>Türk</w:t>
      </w:r>
      <w:r>
        <w:rPr>
          <w:spacing w:val="-9"/>
        </w:rPr>
        <w:t xml:space="preserve"> </w:t>
      </w:r>
      <w:r>
        <w:t>Dili</w:t>
      </w:r>
      <w:r>
        <w:rPr>
          <w:spacing w:val="-8"/>
        </w:rPr>
        <w:t xml:space="preserve"> </w:t>
      </w:r>
      <w:r>
        <w:t>ve Edebiyatı Bölümü, Tarih Bölümü ve Sosyoloji Bölümü bulunan Fakültemizde; ilk olarak 2016-2017 Eğitim- Öğretim yılında Türk Dili ve Edebiyatı ile Tarih Bölümlerine öğrenci alımı yapılmıştır. 2017-2018 Eğitim- Öğretim yılında Türk Dili ve Edebiyatı ile Tarih Bölümlerine öğrenci alımı yapılmıştır. 2018-2019 Eğitim- Öğretim yılında Sosyoloji Bölümüne öğrenci alarak devam</w:t>
      </w:r>
      <w:r>
        <w:rPr>
          <w:spacing w:val="-6"/>
        </w:rPr>
        <w:t xml:space="preserve"> </w:t>
      </w:r>
      <w:r>
        <w:t>etmiştir.</w:t>
      </w:r>
    </w:p>
    <w:p w:rsidR="004675A0" w:rsidRDefault="004675A0" w:rsidP="004675A0">
      <w:pPr>
        <w:pStyle w:val="TableParagraph"/>
        <w:spacing w:line="360" w:lineRule="auto"/>
        <w:ind w:left="84" w:right="94"/>
        <w:jc w:val="both"/>
      </w:pPr>
      <w:r>
        <w:t>Fakültemiz programlarında verilen eğitimin temel amacı; Uluslararası düzeyde bilim üreten, öğrencilerine dünya standartlarında mesleki bilgi, beceri ve donanım kazandıran; en az 1 yabancı dil bilen; yenilikçi, rekabet</w:t>
      </w:r>
      <w:r>
        <w:rPr>
          <w:spacing w:val="-16"/>
        </w:rPr>
        <w:t xml:space="preserve"> </w:t>
      </w:r>
      <w:r>
        <w:t>edici,</w:t>
      </w:r>
      <w:r>
        <w:rPr>
          <w:spacing w:val="-15"/>
        </w:rPr>
        <w:t xml:space="preserve"> </w:t>
      </w:r>
      <w:r>
        <w:t>araştıran,</w:t>
      </w:r>
      <w:r>
        <w:rPr>
          <w:spacing w:val="-18"/>
        </w:rPr>
        <w:t xml:space="preserve"> </w:t>
      </w:r>
      <w:r>
        <w:t>eleştiren,</w:t>
      </w:r>
      <w:r>
        <w:rPr>
          <w:spacing w:val="-16"/>
        </w:rPr>
        <w:t xml:space="preserve"> </w:t>
      </w:r>
      <w:r>
        <w:t>kazandığı</w:t>
      </w:r>
      <w:r>
        <w:rPr>
          <w:spacing w:val="-15"/>
        </w:rPr>
        <w:t xml:space="preserve"> </w:t>
      </w:r>
      <w:r>
        <w:t>bilgileri</w:t>
      </w:r>
      <w:r>
        <w:rPr>
          <w:spacing w:val="-15"/>
        </w:rPr>
        <w:t xml:space="preserve"> </w:t>
      </w:r>
      <w:r>
        <w:t>esnek</w:t>
      </w:r>
      <w:r>
        <w:rPr>
          <w:spacing w:val="-15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yaratıcı</w:t>
      </w:r>
      <w:r>
        <w:rPr>
          <w:spacing w:val="-15"/>
        </w:rPr>
        <w:t xml:space="preserve"> </w:t>
      </w:r>
      <w:r>
        <w:t>biçimde</w:t>
      </w:r>
      <w:r>
        <w:rPr>
          <w:spacing w:val="-16"/>
        </w:rPr>
        <w:t xml:space="preserve"> </w:t>
      </w:r>
      <w:r>
        <w:t>kullanabilen,</w:t>
      </w:r>
      <w:r>
        <w:rPr>
          <w:spacing w:val="-10"/>
        </w:rPr>
        <w:t xml:space="preserve"> </w:t>
      </w:r>
      <w:r>
        <w:t>insan</w:t>
      </w:r>
      <w:r>
        <w:rPr>
          <w:spacing w:val="-16"/>
        </w:rPr>
        <w:t xml:space="preserve"> </w:t>
      </w:r>
      <w:r>
        <w:t>haklarına ve toplumun değer yargılarına saygılı bireyler</w:t>
      </w:r>
      <w:r>
        <w:rPr>
          <w:spacing w:val="-4"/>
        </w:rPr>
        <w:t xml:space="preserve"> </w:t>
      </w:r>
      <w:r>
        <w:t>yetiştirmektir.</w:t>
      </w:r>
    </w:p>
    <w:p w:rsidR="00E15AAB" w:rsidRDefault="00E15AAB">
      <w:bookmarkStart w:id="0" w:name="_GoBack"/>
      <w:bookmarkEnd w:id="0"/>
    </w:p>
    <w:sectPr w:rsidR="00E1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8"/>
    <w:rsid w:val="004675A0"/>
    <w:rsid w:val="00A85CD8"/>
    <w:rsid w:val="00E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FD047-6F2A-4877-8171-7172321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675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2019-04-01T12:54:00Z</dcterms:created>
  <dcterms:modified xsi:type="dcterms:W3CDTF">2019-04-01T12:54:00Z</dcterms:modified>
</cp:coreProperties>
</file>